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AD" w:rsidRDefault="00E0109B" w:rsidP="000C5DAD">
      <w:pPr>
        <w:jc w:val="center"/>
        <w:rPr>
          <w:b/>
        </w:rPr>
      </w:pPr>
      <w:r w:rsidRPr="00CE3370">
        <w:rPr>
          <w:b/>
        </w:rPr>
        <w:t xml:space="preserve">Инструкция </w:t>
      </w:r>
      <w:proofErr w:type="spellStart"/>
      <w:r w:rsidR="000C5DAD">
        <w:rPr>
          <w:b/>
        </w:rPr>
        <w:t>ОТиТБ</w:t>
      </w:r>
      <w:proofErr w:type="spellEnd"/>
    </w:p>
    <w:p w:rsidR="00000939" w:rsidRPr="00CE3370" w:rsidRDefault="000C5DAD" w:rsidP="000C5DAD">
      <w:pPr>
        <w:jc w:val="center"/>
        <w:rPr>
          <w:b/>
        </w:rPr>
      </w:pPr>
      <w:r>
        <w:rPr>
          <w:b/>
        </w:rPr>
        <w:t>по пожарной сигнализации</w:t>
      </w:r>
    </w:p>
    <w:p w:rsidR="00CE3370" w:rsidRPr="00CE3370" w:rsidRDefault="00CE3370" w:rsidP="000C5DAD">
      <w:pPr>
        <w:pStyle w:val="a3"/>
        <w:numPr>
          <w:ilvl w:val="0"/>
          <w:numId w:val="1"/>
        </w:numPr>
        <w:jc w:val="both"/>
        <w:rPr>
          <w:b/>
        </w:rPr>
      </w:pPr>
      <w:r w:rsidRPr="00CE3370">
        <w:rPr>
          <w:b/>
        </w:rPr>
        <w:t>Общие положения</w:t>
      </w:r>
    </w:p>
    <w:p w:rsidR="00CE3370" w:rsidRDefault="00CE3370" w:rsidP="000C5DAD">
      <w:pPr>
        <w:pStyle w:val="a3"/>
        <w:numPr>
          <w:ilvl w:val="1"/>
          <w:numId w:val="1"/>
        </w:numPr>
        <w:jc w:val="both"/>
      </w:pPr>
      <w:r>
        <w:t>Данная инструкция определяет основные положения по обеспечению работоспособности установок пожарной сигнализации и оповещения и является обязательной для всех работников организации, а также лиц, на которых возложена обязанность по обслуживанию и планово-предупредительному ремонту.</w:t>
      </w:r>
    </w:p>
    <w:p w:rsidR="00320785" w:rsidRDefault="00320785" w:rsidP="000C5DAD">
      <w:pPr>
        <w:pStyle w:val="a3"/>
        <w:numPr>
          <w:ilvl w:val="1"/>
          <w:numId w:val="1"/>
        </w:numPr>
        <w:jc w:val="both"/>
      </w:pPr>
      <w:proofErr w:type="gramStart"/>
      <w:r>
        <w:t>Лицо</w:t>
      </w:r>
      <w:proofErr w:type="gramEnd"/>
      <w:r>
        <w:t xml:space="preserve"> назначенное ответственным за содержание пожарной сигнализации должно иметь следующую документацию:</w:t>
      </w:r>
    </w:p>
    <w:p w:rsidR="00320785" w:rsidRDefault="00320785" w:rsidP="000C5DAD">
      <w:pPr>
        <w:pStyle w:val="a3"/>
        <w:numPr>
          <w:ilvl w:val="2"/>
          <w:numId w:val="1"/>
        </w:numPr>
        <w:jc w:val="both"/>
      </w:pPr>
      <w:r>
        <w:t>Договор на обслуживание установок пожарной сигнализации;</w:t>
      </w:r>
    </w:p>
    <w:p w:rsidR="00320785" w:rsidRDefault="00320785" w:rsidP="000C5DAD">
      <w:pPr>
        <w:pStyle w:val="a3"/>
        <w:numPr>
          <w:ilvl w:val="2"/>
          <w:numId w:val="1"/>
        </w:numPr>
        <w:jc w:val="both"/>
      </w:pPr>
      <w:r>
        <w:t>Образец заявки на устранение неисправностей;</w:t>
      </w:r>
    </w:p>
    <w:p w:rsidR="00320785" w:rsidRDefault="00320785" w:rsidP="000C5DAD">
      <w:pPr>
        <w:pStyle w:val="a3"/>
        <w:numPr>
          <w:ilvl w:val="2"/>
          <w:numId w:val="1"/>
        </w:numPr>
        <w:jc w:val="both"/>
      </w:pPr>
      <w:r>
        <w:t>Годовой план-график проведения планово-предупредительного ремонта систем пожарной сигнализации и оповещения;</w:t>
      </w:r>
    </w:p>
    <w:p w:rsidR="00320785" w:rsidRDefault="00320785" w:rsidP="000C5DAD">
      <w:pPr>
        <w:pStyle w:val="a3"/>
        <w:numPr>
          <w:ilvl w:val="2"/>
          <w:numId w:val="1"/>
        </w:numPr>
        <w:jc w:val="both"/>
      </w:pPr>
      <w:r>
        <w:t xml:space="preserve">Список номеров </w:t>
      </w:r>
      <w:proofErr w:type="gramStart"/>
      <w:r>
        <w:t>шлейфов</w:t>
      </w:r>
      <w:proofErr w:type="gramEnd"/>
      <w:r>
        <w:t xml:space="preserve"> с указание наименования защищаемых шлейфами помещений;</w:t>
      </w:r>
    </w:p>
    <w:p w:rsidR="00E0109B" w:rsidRPr="00CE3370" w:rsidRDefault="00E0109B" w:rsidP="000C5DAD">
      <w:pPr>
        <w:pStyle w:val="a3"/>
        <w:numPr>
          <w:ilvl w:val="0"/>
          <w:numId w:val="1"/>
        </w:numPr>
        <w:jc w:val="both"/>
        <w:rPr>
          <w:b/>
        </w:rPr>
      </w:pPr>
      <w:r w:rsidRPr="00CE3370">
        <w:rPr>
          <w:b/>
        </w:rPr>
        <w:t>Действия в случае срабатывания пожарной сигнализации</w:t>
      </w:r>
    </w:p>
    <w:p w:rsidR="00CE3370" w:rsidRDefault="00CE3370" w:rsidP="000C5DAD">
      <w:pPr>
        <w:pStyle w:val="a3"/>
        <w:numPr>
          <w:ilvl w:val="1"/>
          <w:numId w:val="1"/>
        </w:numPr>
        <w:jc w:val="both"/>
      </w:pPr>
      <w:r>
        <w:t>Каждый работник при получении информации о срабатывании пожарной сигнализации обязан немедленно: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>Сообщить о пожаре в пожарную охрану по телефону «01», по сотовому телефону «112»;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 xml:space="preserve">Организовать эвакуацию людей </w:t>
      </w:r>
      <w:proofErr w:type="gramStart"/>
      <w:r w:rsidRPr="003D434B">
        <w:t>согласно</w:t>
      </w:r>
      <w:proofErr w:type="gramEnd"/>
      <w:r w:rsidRPr="003D434B">
        <w:t xml:space="preserve"> утвержденного плана эвакуации;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>Держать двери в помещение очага пожара закрытыми, а окна открытыми;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>Объявить тревогу для членов добровольной пожарной дружины;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 xml:space="preserve">Проверить сработала ли система оповещению людей о пожаре, </w:t>
      </w:r>
      <w:r w:rsidR="00320785">
        <w:t xml:space="preserve">а также </w:t>
      </w:r>
      <w:r w:rsidRPr="003D434B">
        <w:t xml:space="preserve">система </w:t>
      </w:r>
      <w:proofErr w:type="spellStart"/>
      <w:r w:rsidRPr="003D434B">
        <w:t>противодымной</w:t>
      </w:r>
      <w:proofErr w:type="spellEnd"/>
      <w:r w:rsidRPr="003D434B">
        <w:t xml:space="preserve"> вентиляции людей и при необходимости привести их в действие;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>Выполнить действия по тушению первичными средствами пожаротушения очага пожара на начальной стадии пожара;</w:t>
      </w:r>
    </w:p>
    <w:p w:rsidR="00CE3370" w:rsidRPr="003D434B" w:rsidRDefault="00CE3370" w:rsidP="000C5DAD">
      <w:pPr>
        <w:pStyle w:val="a3"/>
        <w:numPr>
          <w:ilvl w:val="2"/>
          <w:numId w:val="1"/>
        </w:numPr>
        <w:jc w:val="both"/>
      </w:pPr>
      <w:r w:rsidRPr="003D434B">
        <w:t xml:space="preserve">По прибытию пожарных сообщить им о </w:t>
      </w:r>
      <w:r w:rsidR="00320785">
        <w:t>результатах проведенной</w:t>
      </w:r>
      <w:r w:rsidRPr="003D434B">
        <w:t xml:space="preserve"> эвакуации людей, месте расположение</w:t>
      </w:r>
      <w:r>
        <w:t xml:space="preserve"> первичного очага пожара, а также о результатах действий по тушению </w:t>
      </w:r>
      <w:r w:rsidRPr="003D434B">
        <w:t>первичного очага;</w:t>
      </w:r>
    </w:p>
    <w:p w:rsidR="00E0109B" w:rsidRPr="00CE3370" w:rsidRDefault="00E0109B" w:rsidP="000C5DAD">
      <w:pPr>
        <w:pStyle w:val="a3"/>
        <w:numPr>
          <w:ilvl w:val="0"/>
          <w:numId w:val="1"/>
        </w:numPr>
        <w:jc w:val="both"/>
        <w:rPr>
          <w:b/>
        </w:rPr>
      </w:pPr>
      <w:r w:rsidRPr="00CE3370">
        <w:rPr>
          <w:b/>
        </w:rPr>
        <w:t>Действия в случае неисправности пожарной сигнализации</w:t>
      </w:r>
    </w:p>
    <w:p w:rsidR="00CE3370" w:rsidRDefault="003D434B" w:rsidP="000C5DAD">
      <w:pPr>
        <w:pStyle w:val="a3"/>
        <w:numPr>
          <w:ilvl w:val="1"/>
          <w:numId w:val="1"/>
        </w:numPr>
        <w:jc w:val="both"/>
      </w:pPr>
      <w:r>
        <w:t>При срабатывании автоматической пожарной сигнализации необходимо выполнять действия указанные в разделе 2 настоящей инструкции.</w:t>
      </w:r>
    </w:p>
    <w:p w:rsidR="003D434B" w:rsidRDefault="003D434B" w:rsidP="000C5DAD">
      <w:pPr>
        <w:pStyle w:val="a3"/>
        <w:numPr>
          <w:ilvl w:val="1"/>
          <w:numId w:val="1"/>
        </w:numPr>
        <w:jc w:val="both"/>
      </w:pPr>
      <w:r>
        <w:t>Если в результате указанных выше действий установлено ложное срабатывание необходимо:</w:t>
      </w:r>
    </w:p>
    <w:p w:rsidR="003D434B" w:rsidRDefault="003D434B" w:rsidP="000C5DAD">
      <w:pPr>
        <w:pStyle w:val="a3"/>
        <w:numPr>
          <w:ilvl w:val="2"/>
          <w:numId w:val="1"/>
        </w:numPr>
        <w:jc w:val="both"/>
      </w:pPr>
      <w:r>
        <w:t>Незамедлительно о данном факте сообщить лицу, назначенному ответственным за содержание установок пожарной сигнализации;</w:t>
      </w:r>
    </w:p>
    <w:p w:rsidR="003D434B" w:rsidRDefault="003D434B" w:rsidP="000C5DAD">
      <w:pPr>
        <w:pStyle w:val="a3"/>
        <w:numPr>
          <w:ilvl w:val="2"/>
          <w:numId w:val="1"/>
        </w:numPr>
        <w:jc w:val="both"/>
      </w:pPr>
      <w:r>
        <w:t>В период неисправности сигнализации осуществлять постоянный визуальный контроль помещений на предмет отсутствия возгорания;</w:t>
      </w:r>
    </w:p>
    <w:p w:rsidR="003D434B" w:rsidRDefault="003D434B" w:rsidP="000C5DAD">
      <w:pPr>
        <w:pStyle w:val="a3"/>
        <w:numPr>
          <w:ilvl w:val="2"/>
          <w:numId w:val="1"/>
        </w:numPr>
        <w:jc w:val="both"/>
      </w:pPr>
      <w:r>
        <w:t>При визуальном контроле обращать внимание на запах дыма, неисправности электрической сети (мигание осветительных ламп, несанкционированное отключение питания электроприборов);</w:t>
      </w:r>
    </w:p>
    <w:p w:rsidR="003D434B" w:rsidRDefault="003D434B" w:rsidP="000C5DAD">
      <w:pPr>
        <w:pStyle w:val="a3"/>
        <w:numPr>
          <w:ilvl w:val="2"/>
          <w:numId w:val="1"/>
        </w:numPr>
        <w:jc w:val="both"/>
      </w:pPr>
      <w:r>
        <w:t>При обнаружении подозрительных признаков организовать действия по эвакуации, отключение электроснабжения в данных помещения с помощью устройств обозначенных на плане эвакуации;</w:t>
      </w:r>
    </w:p>
    <w:p w:rsidR="003D434B" w:rsidRDefault="003D434B" w:rsidP="000C5DAD">
      <w:pPr>
        <w:pStyle w:val="a3"/>
        <w:numPr>
          <w:ilvl w:val="1"/>
          <w:numId w:val="1"/>
        </w:numPr>
        <w:jc w:val="both"/>
      </w:pPr>
      <w:r>
        <w:t>Лицо ответственное за содержание автоматической пожарной сигнализации обязано:</w:t>
      </w:r>
    </w:p>
    <w:p w:rsidR="003D434B" w:rsidRDefault="003D434B" w:rsidP="000C5DAD">
      <w:pPr>
        <w:pStyle w:val="a3"/>
        <w:numPr>
          <w:ilvl w:val="2"/>
          <w:numId w:val="1"/>
        </w:numPr>
        <w:jc w:val="both"/>
      </w:pPr>
      <w:r>
        <w:lastRenderedPageBreak/>
        <w:t xml:space="preserve">Направить заявку в лицензированную организацию, которая </w:t>
      </w:r>
      <w:proofErr w:type="gramStart"/>
      <w:r>
        <w:t>согласно договора</w:t>
      </w:r>
      <w:proofErr w:type="gramEnd"/>
      <w:r>
        <w:t xml:space="preserve"> производить работы по проверке, обслуживанию и ремонту сигнализации, и уведомить о направлении заявки по телефону;</w:t>
      </w:r>
    </w:p>
    <w:p w:rsidR="003D434B" w:rsidRDefault="003D434B" w:rsidP="000C5DAD">
      <w:pPr>
        <w:pStyle w:val="a3"/>
        <w:numPr>
          <w:ilvl w:val="2"/>
          <w:numId w:val="1"/>
        </w:numPr>
        <w:jc w:val="both"/>
      </w:pPr>
      <w:r>
        <w:t>Контролировать срок устранения неисправности пожарной сигнализации, установленный в договоре, но позднее окончания рабочей смены;</w:t>
      </w:r>
    </w:p>
    <w:p w:rsidR="003D434B" w:rsidRDefault="00884D20" w:rsidP="000C5DAD">
      <w:pPr>
        <w:pStyle w:val="a3"/>
        <w:numPr>
          <w:ilvl w:val="2"/>
          <w:numId w:val="1"/>
        </w:numPr>
        <w:jc w:val="both"/>
      </w:pPr>
      <w:r>
        <w:t>Пр</w:t>
      </w:r>
      <w:r w:rsidR="003D434B">
        <w:t>иемк</w:t>
      </w:r>
      <w:r>
        <w:t>у</w:t>
      </w:r>
      <w:r w:rsidR="003D434B">
        <w:t xml:space="preserve"> работ </w:t>
      </w:r>
      <w:r>
        <w:t>по устранению неисправности осуществлять в следующей последовательности совместно с обслуживающей организацией:</w:t>
      </w:r>
    </w:p>
    <w:p w:rsidR="00884D20" w:rsidRDefault="00884D20" w:rsidP="000C5DAD">
      <w:pPr>
        <w:pStyle w:val="a3"/>
        <w:numPr>
          <w:ilvl w:val="3"/>
          <w:numId w:val="1"/>
        </w:numPr>
        <w:jc w:val="both"/>
      </w:pPr>
      <w:r>
        <w:t xml:space="preserve">Произвести </w:t>
      </w:r>
      <w:proofErr w:type="gramStart"/>
      <w:r>
        <w:t>принудительную</w:t>
      </w:r>
      <w:proofErr w:type="gramEnd"/>
      <w:r>
        <w:t xml:space="preserve"> </w:t>
      </w:r>
      <w:proofErr w:type="spellStart"/>
      <w:r>
        <w:t>сработку</w:t>
      </w:r>
      <w:proofErr w:type="spellEnd"/>
      <w:r>
        <w:t xml:space="preserve"> всех пожарных извещателей с помощью скрепки (путем нажатия специальной кнопки на </w:t>
      </w:r>
      <w:proofErr w:type="spellStart"/>
      <w:r>
        <w:t>извещателях</w:t>
      </w:r>
      <w:proofErr w:type="spellEnd"/>
      <w:r>
        <w:t xml:space="preserve">) до мигания специальных светодиодов на </w:t>
      </w:r>
      <w:proofErr w:type="spellStart"/>
      <w:r>
        <w:t>извещателях</w:t>
      </w:r>
      <w:proofErr w:type="spellEnd"/>
      <w:r>
        <w:t>;</w:t>
      </w:r>
    </w:p>
    <w:p w:rsidR="00884D20" w:rsidRDefault="00884D20" w:rsidP="000C5DAD">
      <w:pPr>
        <w:pStyle w:val="a3"/>
        <w:numPr>
          <w:ilvl w:val="3"/>
          <w:numId w:val="1"/>
        </w:numPr>
        <w:jc w:val="both"/>
      </w:pPr>
      <w:r>
        <w:t xml:space="preserve">Контролировать на пожарном приборе </w:t>
      </w:r>
      <w:proofErr w:type="spellStart"/>
      <w:r>
        <w:t>сработку</w:t>
      </w:r>
      <w:proofErr w:type="spellEnd"/>
      <w:r>
        <w:t xml:space="preserve"> извещателей с отметкой номера помещения или шлейфа;</w:t>
      </w:r>
    </w:p>
    <w:p w:rsidR="00884D20" w:rsidRDefault="00884D20" w:rsidP="000C5DAD">
      <w:pPr>
        <w:pStyle w:val="a3"/>
        <w:numPr>
          <w:ilvl w:val="3"/>
          <w:numId w:val="1"/>
        </w:numPr>
        <w:jc w:val="both"/>
      </w:pPr>
      <w:r>
        <w:t>Произвести запись в журнал неисправности пожарной сигнализации с обязательной подписью производителями работ;</w:t>
      </w:r>
    </w:p>
    <w:p w:rsidR="00E0109B" w:rsidRPr="00F102BF" w:rsidRDefault="00E0109B" w:rsidP="000C5DAD">
      <w:pPr>
        <w:pStyle w:val="a3"/>
        <w:numPr>
          <w:ilvl w:val="0"/>
          <w:numId w:val="1"/>
        </w:numPr>
        <w:jc w:val="both"/>
        <w:rPr>
          <w:b/>
        </w:rPr>
      </w:pPr>
      <w:r w:rsidRPr="00F102BF">
        <w:rPr>
          <w:b/>
        </w:rPr>
        <w:t>При отключении электроснабжения</w:t>
      </w:r>
    </w:p>
    <w:p w:rsidR="00320785" w:rsidRDefault="00320785" w:rsidP="000C5DAD">
      <w:pPr>
        <w:pStyle w:val="a3"/>
        <w:numPr>
          <w:ilvl w:val="1"/>
          <w:numId w:val="1"/>
        </w:numPr>
        <w:jc w:val="both"/>
      </w:pPr>
      <w:r>
        <w:t>Лицо ответственное за содержание систем пожарной сигнализации обязано:</w:t>
      </w:r>
    </w:p>
    <w:p w:rsidR="00320785" w:rsidRDefault="00320785" w:rsidP="000C5DAD">
      <w:pPr>
        <w:pStyle w:val="a3"/>
        <w:numPr>
          <w:ilvl w:val="2"/>
          <w:numId w:val="1"/>
        </w:numPr>
        <w:jc w:val="both"/>
      </w:pPr>
      <w:r>
        <w:t>Проверить состояние шлейфов пожарной сигнализации на пульте, лампы всех шлейфов должны гореть зеленым цветом;</w:t>
      </w:r>
    </w:p>
    <w:p w:rsidR="00320785" w:rsidRDefault="00320785" w:rsidP="000C5DAD">
      <w:pPr>
        <w:pStyle w:val="a3"/>
        <w:numPr>
          <w:ilvl w:val="2"/>
          <w:numId w:val="1"/>
        </w:numPr>
        <w:jc w:val="both"/>
      </w:pPr>
      <w:r>
        <w:t>При обнаружении</w:t>
      </w:r>
      <w:r w:rsidR="009E07E0">
        <w:t xml:space="preserve"> неисправного шлейфа установить наименования незащищённых помещений, выполнить действия указанные в пунктах 3.3.1.-3.3.3.3. Приемку работ у обслуживающей организации производить при </w:t>
      </w:r>
      <w:proofErr w:type="gramStart"/>
      <w:r w:rsidR="009E07E0">
        <w:t>отключенном</w:t>
      </w:r>
      <w:proofErr w:type="gramEnd"/>
      <w:r w:rsidR="009E07E0">
        <w:t xml:space="preserve"> электропитанию в данных помещениях.</w:t>
      </w:r>
    </w:p>
    <w:p w:rsidR="00F102BF" w:rsidRPr="00F102BF" w:rsidRDefault="00F102BF" w:rsidP="000C5DAD">
      <w:pPr>
        <w:pStyle w:val="a3"/>
        <w:numPr>
          <w:ilvl w:val="0"/>
          <w:numId w:val="1"/>
        </w:numPr>
        <w:jc w:val="both"/>
        <w:rPr>
          <w:b/>
        </w:rPr>
      </w:pPr>
      <w:r w:rsidRPr="00F102BF">
        <w:rPr>
          <w:b/>
        </w:rPr>
        <w:t>Эксплуатация систем пожарной сигнализации и оповещения</w:t>
      </w:r>
    </w:p>
    <w:p w:rsidR="00F102BF" w:rsidRDefault="00F102BF" w:rsidP="000C5DAD">
      <w:pPr>
        <w:pStyle w:val="a3"/>
        <w:numPr>
          <w:ilvl w:val="1"/>
          <w:numId w:val="1"/>
        </w:numPr>
        <w:jc w:val="both"/>
      </w:pPr>
      <w:r>
        <w:t>Лицо ответственное за содержание пожарной сигнализации обязано:</w:t>
      </w:r>
    </w:p>
    <w:p w:rsidR="00F102BF" w:rsidRDefault="00F102BF" w:rsidP="000C5DAD">
      <w:pPr>
        <w:pStyle w:val="a3"/>
        <w:numPr>
          <w:ilvl w:val="2"/>
          <w:numId w:val="1"/>
        </w:numPr>
        <w:jc w:val="both"/>
      </w:pPr>
      <w:r>
        <w:t>Хранить техническую (проектную или исполнительную) документацию на пожарную сигнализацию;</w:t>
      </w:r>
    </w:p>
    <w:p w:rsidR="00F102BF" w:rsidRDefault="00F102BF" w:rsidP="000C5DAD">
      <w:pPr>
        <w:pStyle w:val="a3"/>
        <w:numPr>
          <w:ilvl w:val="2"/>
          <w:numId w:val="1"/>
        </w:numPr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проведением обслуживающей организацией проверок и ремонта пожарной сигнализации с записью в специальном журнале;</w:t>
      </w:r>
    </w:p>
    <w:p w:rsidR="00F102BF" w:rsidRDefault="00F102BF" w:rsidP="000C5DAD">
      <w:pPr>
        <w:pStyle w:val="a3"/>
        <w:numPr>
          <w:ilvl w:val="2"/>
          <w:numId w:val="1"/>
        </w:numPr>
        <w:jc w:val="both"/>
      </w:pPr>
      <w:r>
        <w:t xml:space="preserve">При производстве ремонтных работ в здании и на территории осуществлять </w:t>
      </w:r>
      <w:proofErr w:type="gramStart"/>
      <w:r>
        <w:t>контроль за</w:t>
      </w:r>
      <w:proofErr w:type="gramEnd"/>
      <w:r>
        <w:t xml:space="preserve"> исправностью путем ежедневной проверки на пожарном приборе (пульте);</w:t>
      </w:r>
    </w:p>
    <w:p w:rsidR="00F102BF" w:rsidRDefault="00F102BF" w:rsidP="000C5DAD">
      <w:pPr>
        <w:pStyle w:val="a3"/>
        <w:numPr>
          <w:ilvl w:val="2"/>
          <w:numId w:val="1"/>
        </w:numPr>
        <w:jc w:val="both"/>
      </w:pPr>
      <w:r>
        <w:t>Включать в договора по ремонту помещений пункты восстановлению работоспособности пожарной сигнализации при повреждении пожарных шлейфов и оборудования при ремонте помещений подрядчиками за счет подрядчиков;</w:t>
      </w:r>
    </w:p>
    <w:p w:rsidR="00F102BF" w:rsidRDefault="00F102BF" w:rsidP="000C5DAD">
      <w:pPr>
        <w:pStyle w:val="a3"/>
        <w:numPr>
          <w:ilvl w:val="2"/>
          <w:numId w:val="1"/>
        </w:numPr>
        <w:jc w:val="both"/>
      </w:pPr>
      <w:r>
        <w:t>При изменении планировки зданий и помещений предусматривать организовывать оснащение изменяемых помещений системами пожарной сигна</w:t>
      </w:r>
      <w:r w:rsidR="00F165E5">
        <w:t>лизацией в соответствие с нормами пожарной безопасности;</w:t>
      </w:r>
    </w:p>
    <w:p w:rsidR="00F102BF" w:rsidRDefault="00F165E5" w:rsidP="000C5DAD">
      <w:pPr>
        <w:pStyle w:val="a3"/>
        <w:numPr>
          <w:ilvl w:val="1"/>
          <w:numId w:val="1"/>
        </w:numPr>
        <w:jc w:val="both"/>
      </w:pPr>
      <w:r>
        <w:t xml:space="preserve"> Работники организации при обнаружении неисправности сигнализации обязаны незамедлительно сообщать об этом лицу, назначенному </w:t>
      </w:r>
      <w:proofErr w:type="gramStart"/>
      <w:r>
        <w:t>ответственным</w:t>
      </w:r>
      <w:proofErr w:type="gramEnd"/>
      <w:r>
        <w:t xml:space="preserve"> за содержание пожарной сигнализации, а также непосредственному руководителю;</w:t>
      </w:r>
    </w:p>
    <w:p w:rsidR="00E0109B" w:rsidRPr="00F165E5" w:rsidRDefault="00E0109B" w:rsidP="000C5DAD">
      <w:pPr>
        <w:pStyle w:val="a3"/>
        <w:numPr>
          <w:ilvl w:val="0"/>
          <w:numId w:val="1"/>
        </w:numPr>
        <w:jc w:val="both"/>
        <w:rPr>
          <w:b/>
        </w:rPr>
      </w:pPr>
      <w:r w:rsidRPr="00F165E5">
        <w:rPr>
          <w:b/>
        </w:rPr>
        <w:t>При проверке пожарным инспектором</w:t>
      </w:r>
      <w:r w:rsidR="0078493E">
        <w:rPr>
          <w:b/>
        </w:rPr>
        <w:t>:</w:t>
      </w:r>
    </w:p>
    <w:p w:rsidR="00F165E5" w:rsidRDefault="0078493E" w:rsidP="000C5DAD">
      <w:pPr>
        <w:pStyle w:val="a3"/>
        <w:numPr>
          <w:ilvl w:val="1"/>
          <w:numId w:val="1"/>
        </w:numPr>
        <w:jc w:val="both"/>
      </w:pPr>
      <w:r>
        <w:t>Лицо, назначенное за содержание пожарной сигнализации, обязано:</w:t>
      </w:r>
    </w:p>
    <w:p w:rsidR="0078493E" w:rsidRDefault="0078493E" w:rsidP="000C5DAD">
      <w:pPr>
        <w:pStyle w:val="a3"/>
        <w:numPr>
          <w:ilvl w:val="1"/>
          <w:numId w:val="1"/>
        </w:numPr>
        <w:jc w:val="both"/>
      </w:pPr>
      <w:r>
        <w:t xml:space="preserve">Подготовить имеющуюся документацию, указанную в данной инструкции, </w:t>
      </w:r>
      <w:proofErr w:type="gramStart"/>
      <w:r>
        <w:t>для</w:t>
      </w:r>
      <w:proofErr w:type="gramEnd"/>
      <w:r>
        <w:t xml:space="preserve"> предъявлению;</w:t>
      </w:r>
    </w:p>
    <w:p w:rsidR="0078493E" w:rsidRDefault="0078493E" w:rsidP="000C5DAD">
      <w:pPr>
        <w:pStyle w:val="a3"/>
        <w:numPr>
          <w:ilvl w:val="1"/>
          <w:numId w:val="1"/>
        </w:numPr>
        <w:jc w:val="both"/>
      </w:pPr>
      <w:r>
        <w:t>В письменном виде пригласить обслуживающую организацию для участия в проверке;</w:t>
      </w:r>
    </w:p>
    <w:p w:rsidR="0078493E" w:rsidRDefault="001902B1" w:rsidP="000C5DAD">
      <w:pPr>
        <w:pStyle w:val="a3"/>
        <w:numPr>
          <w:ilvl w:val="1"/>
          <w:numId w:val="1"/>
        </w:numPr>
        <w:jc w:val="both"/>
      </w:pPr>
      <w:r>
        <w:t>Результаты проверки сигнализации внести в соответствующий журнал;</w:t>
      </w:r>
    </w:p>
    <w:p w:rsidR="00F102BF" w:rsidRDefault="00F102BF"/>
    <w:p w:rsidR="00F102BF" w:rsidRDefault="00F102BF"/>
    <w:sectPr w:rsidR="00F102BF" w:rsidSect="000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30DD"/>
    <w:multiLevelType w:val="multilevel"/>
    <w:tmpl w:val="C1429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09B"/>
    <w:rsid w:val="00000939"/>
    <w:rsid w:val="000C5DAD"/>
    <w:rsid w:val="001902B1"/>
    <w:rsid w:val="00320785"/>
    <w:rsid w:val="003D434B"/>
    <w:rsid w:val="00604B1B"/>
    <w:rsid w:val="0078493E"/>
    <w:rsid w:val="00884D20"/>
    <w:rsid w:val="009E07E0"/>
    <w:rsid w:val="00CE3370"/>
    <w:rsid w:val="00E0109B"/>
    <w:rsid w:val="00F102BF"/>
    <w:rsid w:val="00F1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6</cp:revision>
  <dcterms:created xsi:type="dcterms:W3CDTF">2015-02-16T03:16:00Z</dcterms:created>
  <dcterms:modified xsi:type="dcterms:W3CDTF">2015-02-16T04:36:00Z</dcterms:modified>
</cp:coreProperties>
</file>